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211" w:rsidRDefault="007E4211" w:rsidP="007E4211">
      <w:pPr>
        <w:rPr>
          <w:rFonts w:ascii="Times New Roman" w:hAnsi="Times New Roman" w:cs="Times New Roman"/>
          <w:sz w:val="26"/>
          <w:szCs w:val="26"/>
        </w:rPr>
      </w:pPr>
      <w:r>
        <w:rPr>
          <w:rFonts w:ascii="Times New Roman" w:hAnsi="Times New Roman" w:cs="Times New Roman"/>
          <w:sz w:val="26"/>
          <w:szCs w:val="26"/>
        </w:rPr>
        <w:t>Nguyền Văn Danh</w:t>
      </w:r>
      <w:r w:rsidR="00DA6939">
        <w:rPr>
          <w:rFonts w:ascii="Times New Roman" w:hAnsi="Times New Roman" w:cs="Times New Roman"/>
          <w:sz w:val="26"/>
          <w:szCs w:val="26"/>
        </w:rPr>
        <w:t xml:space="preserve"> – Khoa CNTT</w:t>
      </w:r>
      <w:bookmarkStart w:id="0" w:name="_GoBack"/>
      <w:bookmarkEnd w:id="0"/>
    </w:p>
    <w:p w:rsidR="007E4211" w:rsidRDefault="007E4211" w:rsidP="007E4211">
      <w:pPr>
        <w:jc w:val="center"/>
        <w:rPr>
          <w:rFonts w:ascii="Times New Roman" w:hAnsi="Times New Roman" w:cs="Times New Roman"/>
          <w:b/>
          <w:sz w:val="32"/>
          <w:szCs w:val="32"/>
        </w:rPr>
      </w:pPr>
      <w:r w:rsidRPr="007E4211">
        <w:rPr>
          <w:rFonts w:ascii="Times New Roman" w:hAnsi="Times New Roman" w:cs="Times New Roman"/>
          <w:b/>
          <w:sz w:val="32"/>
          <w:szCs w:val="32"/>
        </w:rPr>
        <w:t xml:space="preserve">Để tài thảo luận: </w:t>
      </w:r>
    </w:p>
    <w:p w:rsidR="007E4211" w:rsidRPr="007E4211" w:rsidRDefault="007E4211" w:rsidP="007E4211">
      <w:pPr>
        <w:jc w:val="center"/>
        <w:rPr>
          <w:rFonts w:ascii="Times New Roman" w:hAnsi="Times New Roman" w:cs="Times New Roman"/>
          <w:b/>
          <w:sz w:val="32"/>
          <w:szCs w:val="32"/>
        </w:rPr>
      </w:pPr>
      <w:r w:rsidRPr="007E4211">
        <w:rPr>
          <w:rFonts w:ascii="Times New Roman" w:hAnsi="Times New Roman" w:cs="Times New Roman"/>
          <w:b/>
          <w:sz w:val="32"/>
          <w:szCs w:val="32"/>
        </w:rPr>
        <w:t>Xây dựng gia đình hạnh phúc, bền vững trong thời kỳ công nghiệp hóa, hiện đại hóa đất nước</w:t>
      </w:r>
    </w:p>
    <w:p w:rsidR="007E4211" w:rsidRPr="007E4211" w:rsidRDefault="007E4211" w:rsidP="007E4211">
      <w:pPr>
        <w:jc w:val="both"/>
        <w:rPr>
          <w:rFonts w:ascii="Times New Roman" w:hAnsi="Times New Roman" w:cs="Times New Roman"/>
          <w:sz w:val="26"/>
          <w:szCs w:val="26"/>
        </w:rPr>
      </w:pPr>
      <w:r w:rsidRPr="007E4211">
        <w:rPr>
          <w:rFonts w:ascii="Times New Roman" w:hAnsi="Times New Roman" w:cs="Times New Roman"/>
          <w:sz w:val="26"/>
          <w:szCs w:val="26"/>
        </w:rPr>
        <w:t>Nhằm tiếp tục phát huy những giá trị truyền thống, văn hóa của gia đình Việt Nam, nâng cao nhận thức của xã hội về tầm quan trọng và vai trò của gia đình trong sự nghiệp phát triển đất nước; đồng thời thúc đẩy sự quan tâm của cộng đồng, xã hội tới việc xây dựng gia đình hạnh phúc, bền vững trong thời kỳ đổi mới đất nước và hội nhập quốc tế, Trung ương Hội LHPN Việt Nam đã xây dựng Kế hoạch tổ chức Ngày hội Gia đình hạnh phúc hàng năm vào dịp kỷ niệm Ngày Gia đình Việt Nam (28/6).</w:t>
      </w:r>
    </w:p>
    <w:p w:rsidR="007E4211" w:rsidRPr="007E4211" w:rsidRDefault="007E4211" w:rsidP="007E4211">
      <w:pPr>
        <w:jc w:val="both"/>
        <w:rPr>
          <w:rFonts w:ascii="Times New Roman" w:hAnsi="Times New Roman" w:cs="Times New Roman"/>
          <w:sz w:val="26"/>
          <w:szCs w:val="26"/>
        </w:rPr>
      </w:pPr>
      <w:r w:rsidRPr="007E4211">
        <w:rPr>
          <w:rFonts w:ascii="Times New Roman" w:hAnsi="Times New Roman" w:cs="Times New Roman"/>
          <w:sz w:val="26"/>
          <w:szCs w:val="26"/>
        </w:rPr>
        <w:t>Theo đó, hàng năm, TW Hội LHPN Việt Nam sẽ phối hợp với Bộ Văn hóa- Thể thao và Du lịch; các ngành liên quan lựa chọn chủ đề phù hợp để thống nhất chỉ đạo Ngày hội này trong phạm vi cả nước, phù hợp với từng địa phương và đáp ứng nhu cầu đời sống của phụ nữ, các tầng lớp nhân dân trong tổ chức đời sống gia đình.</w:t>
      </w:r>
    </w:p>
    <w:p w:rsidR="007E4211" w:rsidRPr="007E4211" w:rsidRDefault="007E4211" w:rsidP="007E4211">
      <w:pPr>
        <w:jc w:val="both"/>
        <w:rPr>
          <w:rFonts w:ascii="Times New Roman" w:hAnsi="Times New Roman" w:cs="Times New Roman"/>
          <w:sz w:val="26"/>
          <w:szCs w:val="26"/>
        </w:rPr>
      </w:pPr>
      <w:r w:rsidRPr="007E4211">
        <w:rPr>
          <w:rFonts w:ascii="Times New Roman" w:hAnsi="Times New Roman" w:cs="Times New Roman"/>
          <w:sz w:val="26"/>
          <w:szCs w:val="26"/>
        </w:rPr>
        <w:t>Với những hoạt động phong phú, sinh động, lành mạnh, giàu ý nghĩa và tiết kiệm, các cấp Hội sẽ chủ động, sáng tạo trong việc tổ chức Ngày hội Gia đình hạnh phúc để tôn vinh, biểu dương các gia đình hạnh phúc tiêu biểu, gương mẫu, con cháu thảo hiền, anh em hòa thuận, sống có văn hóa, có trách nhiệm với gia đình. Qua đó động viên, khuyến khích mọi người trong gia đình và xã hội có nhận thức đúng đắn và hành động thiết thực trong việc cùng nhau xây dựng gia đình hạnh phúc, bền vững, thực hiện bình đẳng giới, phát triển kinh tế, ngăn ngừa bạo lực gia đình gắn với Cuộc vận động “ Xây dựng gia đình 5 không 3 sạch” và Đề án “ Giáo dục 5 triệu bà mẹ nuôi, dạy con tốt”. Ngày hội cũng là dịp để các gia đình có cơ hội giao lưu, chia sẻ kinh nghiệm, kiến thức, kỹ năng xây dựng, gìn giữ hạnh phúc tổ ấm; nâng cao sự gắn kết giữa các thành viên, tạo dựng tình yêu thương, trách nhiệm với những người thân, từ đó giúp các gia đình, đặc biệt là các gia đình trẻ có đủ sức đề kháng trước những nguy cơ mai một, tan rã các mối quan hệ truyền thống trong gia đình, hệ lụy của mặt trái nền kinh tế thị trường ngày nay.</w:t>
      </w:r>
    </w:p>
    <w:p w:rsidR="00EA4561" w:rsidRPr="007E4211" w:rsidRDefault="007E4211" w:rsidP="007E4211">
      <w:pPr>
        <w:jc w:val="both"/>
        <w:rPr>
          <w:rFonts w:ascii="Times New Roman" w:hAnsi="Times New Roman" w:cs="Times New Roman"/>
          <w:sz w:val="26"/>
          <w:szCs w:val="26"/>
        </w:rPr>
      </w:pPr>
      <w:r w:rsidRPr="007E4211">
        <w:rPr>
          <w:rFonts w:ascii="Times New Roman" w:hAnsi="Times New Roman" w:cs="Times New Roman"/>
          <w:sz w:val="26"/>
          <w:szCs w:val="26"/>
        </w:rPr>
        <w:t>Kế hoạch tổ chức Ngày hội Gia đình hạnh phúc được coi là một trong những hoạt động trọng tâm của TW Hội LHPN Việt Nam nhằm nâng cao hiệu quả nhiệm vụ “Hỗ trợ phụ nữ xây dựng gia đình no ấm, bình đẳng, tiến bộ, hạnh phúc” trong các cấp Hội, hội viên phụ nữ; góp phần thực hiện Chỉ thị của Ban Bí thư TW Đảng, các chính sách của Nhà nước về xây dựng gia đình thời kỳ công nghiệp hóa, hiện đại hóa đất nước.</w:t>
      </w:r>
      <w:r>
        <w:rPr>
          <w:rFonts w:ascii="Times New Roman" w:eastAsia="Times New Roman" w:hAnsi="Times New Roman" w:cs="Times New Roman"/>
          <w:color w:val="000000" w:themeColor="text1"/>
          <w:sz w:val="26"/>
          <w:szCs w:val="26"/>
        </w:rPr>
        <w:t>Tôi nhận thấy g</w:t>
      </w:r>
      <w:r w:rsidRPr="007E4211">
        <w:rPr>
          <w:rFonts w:ascii="Times New Roman" w:eastAsia="Times New Roman" w:hAnsi="Times New Roman" w:cs="Times New Roman"/>
          <w:color w:val="000000" w:themeColor="text1"/>
          <w:sz w:val="26"/>
          <w:szCs w:val="26"/>
        </w:rPr>
        <w:t>ia đình</w:t>
      </w:r>
      <w:r>
        <w:rPr>
          <w:rFonts w:ascii="Times New Roman" w:eastAsia="Times New Roman" w:hAnsi="Times New Roman" w:cs="Times New Roman"/>
          <w:color w:val="000000" w:themeColor="text1"/>
          <w:sz w:val="26"/>
          <w:szCs w:val="26"/>
        </w:rPr>
        <w:t xml:space="preserve"> yên ấm hạnh phúc luôn là </w:t>
      </w:r>
      <w:r w:rsidRPr="007E4211">
        <w:rPr>
          <w:rFonts w:ascii="Times New Roman" w:eastAsia="Times New Roman" w:hAnsi="Times New Roman" w:cs="Times New Roman"/>
          <w:color w:val="000000" w:themeColor="text1"/>
          <w:sz w:val="26"/>
          <w:szCs w:val="26"/>
        </w:rPr>
        <w:t xml:space="preserve">tiền đề quan trọng cho sự hình thành, phát triển nhân </w:t>
      </w:r>
      <w:r w:rsidRPr="007E4211">
        <w:rPr>
          <w:rFonts w:ascii="Times New Roman" w:eastAsia="Times New Roman" w:hAnsi="Times New Roman" w:cs="Times New Roman"/>
          <w:color w:val="000000" w:themeColor="text1"/>
          <w:sz w:val="26"/>
          <w:szCs w:val="26"/>
        </w:rPr>
        <w:lastRenderedPageBreak/>
        <w:t>cách và bảo đảm cho lao động sáng tạo đạt hiệu quả cao nhất. Mỗi thành viên đều có trách nhiệm vun đắp, tham gia xâ</w:t>
      </w:r>
      <w:r w:rsidR="00116E6C">
        <w:rPr>
          <w:rFonts w:ascii="Times New Roman" w:eastAsia="Times New Roman" w:hAnsi="Times New Roman" w:cs="Times New Roman"/>
          <w:color w:val="000000" w:themeColor="text1"/>
          <w:sz w:val="26"/>
          <w:szCs w:val="26"/>
        </w:rPr>
        <w:t>y dựng tổ ấm gia đình.</w:t>
      </w:r>
    </w:p>
    <w:sectPr w:rsidR="00EA4561" w:rsidRPr="007E42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211"/>
    <w:rsid w:val="00116E6C"/>
    <w:rsid w:val="007E4211"/>
    <w:rsid w:val="00DA6939"/>
    <w:rsid w:val="00EA4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E421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E42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421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E421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E42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421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17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401</Words>
  <Characters>2291</Characters>
  <Application>Microsoft Office Word</Application>
  <DocSecurity>0</DocSecurity>
  <Lines>19</Lines>
  <Paragraphs>5</Paragraphs>
  <ScaleCrop>false</ScaleCrop>
  <Company/>
  <LinksUpToDate>false</LinksUpToDate>
  <CharactersWithSpaces>2687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2021-06-29T16:30:00Z</dcterms:created>
  <dcterms:modified xsi:type="dcterms:W3CDTF">2021-06-29T16:41:00Z</dcterms:modified>
</cp:coreProperties>
</file>